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06" w:rsidRPr="0024470E" w:rsidRDefault="00AB3EB3" w:rsidP="004B3062">
      <w:pPr>
        <w:rPr>
          <w:rFonts w:ascii="Candara" w:hAnsi="Candara" w:cs="Arial"/>
          <w:sz w:val="2"/>
          <w:lang w:val="fr-FR"/>
        </w:rPr>
      </w:pPr>
      <w:r w:rsidRPr="0024470E">
        <w:rPr>
          <w:rFonts w:ascii="Candara" w:hAnsi="Candara" w:cs="Arial"/>
          <w:sz w:val="2"/>
          <w:lang w:val="fr-FR"/>
        </w:rPr>
        <w:t xml:space="preserve"> </w:t>
      </w:r>
    </w:p>
    <w:p w:rsidR="00AC12CD" w:rsidRPr="0024470E" w:rsidRDefault="00AC12CD" w:rsidP="00332AA1">
      <w:pPr>
        <w:rPr>
          <w:rFonts w:ascii="Candara" w:hAnsi="Candara" w:cs="Arial"/>
          <w:sz w:val="16"/>
          <w:szCs w:val="1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24470E" w:rsidRPr="00363009" w:rsidTr="003B37C4">
        <w:tc>
          <w:tcPr>
            <w:tcW w:w="5098" w:type="dxa"/>
          </w:tcPr>
          <w:p w:rsidR="0024470E" w:rsidRPr="00B43341" w:rsidRDefault="0024470E" w:rsidP="003B37C4">
            <w:pPr>
              <w:rPr>
                <w:rFonts w:ascii="Candara" w:hAnsi="Candara" w:cs="Arial"/>
                <w:b/>
                <w:sz w:val="18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b/>
                <w:sz w:val="18"/>
                <w:szCs w:val="18"/>
                <w:lang w:val="fr-FR"/>
              </w:rPr>
              <w:t xml:space="preserve">Prix par </w:t>
            </w:r>
            <w:r w:rsidR="006A0C22">
              <w:rPr>
                <w:rFonts w:ascii="Candara" w:hAnsi="Candara" w:cs="Arial"/>
                <w:b/>
                <w:sz w:val="18"/>
                <w:szCs w:val="18"/>
                <w:lang w:val="fr-FR"/>
              </w:rPr>
              <w:t>titre</w:t>
            </w:r>
            <w:r w:rsidRPr="00B43341">
              <w:rPr>
                <w:rFonts w:ascii="Candara" w:hAnsi="Candara" w:cs="Arial"/>
                <w:b/>
                <w:sz w:val="18"/>
                <w:szCs w:val="18"/>
                <w:lang w:val="fr-FR"/>
              </w:rPr>
              <w:t>:</w:t>
            </w:r>
            <w:r w:rsidRPr="00B43341">
              <w:rPr>
                <w:rFonts w:ascii="Candara" w:hAnsi="Candara" w:cs="Arial"/>
                <w:b/>
                <w:sz w:val="18"/>
                <w:szCs w:val="18"/>
                <w:lang w:val="fr-FR"/>
              </w:rPr>
              <w:tab/>
            </w:r>
            <w:r>
              <w:rPr>
                <w:rFonts w:ascii="Candara" w:hAnsi="Candara" w:cs="Arial"/>
                <w:b/>
                <w:sz w:val="18"/>
                <w:szCs w:val="18"/>
                <w:lang w:val="fr-FR"/>
              </w:rPr>
              <w:t xml:space="preserve">                   </w:t>
            </w:r>
            <w:r w:rsidRPr="00B43341">
              <w:rPr>
                <w:rFonts w:ascii="Candara" w:hAnsi="Candara" w:cs="Arial"/>
                <w:b/>
                <w:sz w:val="18"/>
                <w:szCs w:val="18"/>
                <w:lang w:val="fr-FR"/>
              </w:rPr>
              <w:t>€1</w:t>
            </w:r>
            <w:r w:rsidR="00363009">
              <w:rPr>
                <w:rFonts w:ascii="Candara" w:hAnsi="Candara" w:cs="Arial"/>
                <w:b/>
                <w:sz w:val="18"/>
                <w:szCs w:val="18"/>
                <w:lang w:val="fr-FR"/>
              </w:rPr>
              <w:t>2,00 papier / 8,</w:t>
            </w:r>
            <w:bookmarkStart w:id="0" w:name="_GoBack"/>
            <w:bookmarkEnd w:id="0"/>
            <w:r w:rsidR="00363009">
              <w:rPr>
                <w:rFonts w:ascii="Candara" w:hAnsi="Candara" w:cs="Arial"/>
                <w:b/>
                <w:sz w:val="18"/>
                <w:szCs w:val="18"/>
                <w:lang w:val="fr-FR"/>
              </w:rPr>
              <w:t>00€ digital</w:t>
            </w:r>
          </w:p>
          <w:p w:rsidR="0024470E" w:rsidRPr="00B43341" w:rsidRDefault="0024470E" w:rsidP="003B37C4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b/>
                <w:sz w:val="16"/>
                <w:szCs w:val="16"/>
                <w:lang w:val="fr-FR"/>
              </w:rPr>
              <w:t>Coordonnées bancaires</w:t>
            </w:r>
            <w:r w:rsidRPr="00B43341">
              <w:rPr>
                <w:rFonts w:ascii="Candara" w:hAnsi="Candara" w:cs="Arial"/>
                <w:sz w:val="16"/>
                <w:szCs w:val="16"/>
                <w:lang w:val="fr-FR"/>
              </w:rPr>
              <w:t>:</w:t>
            </w:r>
            <w:r w:rsidRPr="00B43341">
              <w:rPr>
                <w:rFonts w:ascii="Candara" w:hAnsi="Candara" w:cs="Arial"/>
                <w:sz w:val="16"/>
                <w:szCs w:val="16"/>
                <w:lang w:val="fr-FR"/>
              </w:rPr>
              <w:tab/>
            </w: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>IBAN: BE89 7390 2077 6185</w:t>
            </w: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ab/>
            </w: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ab/>
              <w:t xml:space="preserve">             </w:t>
            </w:r>
            <w:r>
              <w:rPr>
                <w:rFonts w:ascii="Candara" w:hAnsi="Candara" w:cs="Arial"/>
                <w:sz w:val="18"/>
                <w:szCs w:val="18"/>
                <w:lang w:val="fr-FR"/>
              </w:rPr>
              <w:t xml:space="preserve">                      </w:t>
            </w: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 xml:space="preserve"> BIC: KREDBEBB</w:t>
            </w:r>
          </w:p>
          <w:p w:rsidR="0024470E" w:rsidRPr="00B43341" w:rsidRDefault="0024470E" w:rsidP="006A0C22">
            <w:pPr>
              <w:rPr>
                <w:rFonts w:ascii="Candara" w:hAnsi="Candara" w:cs="Arial"/>
                <w:sz w:val="16"/>
                <w:szCs w:val="16"/>
                <w:lang w:val="fr-FR"/>
              </w:rPr>
            </w:pPr>
            <w:r w:rsidRPr="00B43341">
              <w:rPr>
                <w:rFonts w:ascii="Candara" w:hAnsi="Candara" w:cs="Arial"/>
                <w:b/>
                <w:sz w:val="18"/>
                <w:szCs w:val="18"/>
                <w:lang w:val="fr-FR"/>
              </w:rPr>
              <w:t xml:space="preserve">Référence: </w:t>
            </w:r>
            <w:r w:rsidRPr="00B43341">
              <w:rPr>
                <w:rFonts w:ascii="Candara" w:hAnsi="Candara" w:cs="Arial"/>
                <w:b/>
                <w:sz w:val="18"/>
                <w:szCs w:val="18"/>
                <w:lang w:val="fr-FR"/>
              </w:rPr>
              <w:tab/>
              <w:t xml:space="preserve">              </w:t>
            </w:r>
            <w:r>
              <w:rPr>
                <w:rFonts w:ascii="Candara" w:hAnsi="Candara" w:cs="Arial"/>
                <w:b/>
                <w:sz w:val="18"/>
                <w:szCs w:val="18"/>
                <w:lang w:val="fr-FR"/>
              </w:rPr>
              <w:t xml:space="preserve">    </w:t>
            </w:r>
            <w:r w:rsidR="006A0C22">
              <w:rPr>
                <w:rFonts w:ascii="Candara" w:hAnsi="Candara" w:cs="Arial"/>
                <w:sz w:val="18"/>
                <w:szCs w:val="18"/>
                <w:lang w:val="fr-FR"/>
              </w:rPr>
              <w:t>titre(s)</w:t>
            </w: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 xml:space="preserve"> + nom de chatterie</w:t>
            </w:r>
          </w:p>
        </w:tc>
        <w:tc>
          <w:tcPr>
            <w:tcW w:w="5098" w:type="dxa"/>
          </w:tcPr>
          <w:p w:rsidR="0024470E" w:rsidRPr="00B43341" w:rsidRDefault="0024470E" w:rsidP="003B37C4">
            <w:pPr>
              <w:jc w:val="center"/>
              <w:rPr>
                <w:rFonts w:ascii="Candara" w:hAnsi="Candara" w:cs="Arial"/>
                <w:b/>
                <w:sz w:val="20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b/>
                <w:sz w:val="20"/>
                <w:szCs w:val="18"/>
                <w:lang w:val="fr-FR"/>
              </w:rPr>
              <w:t>Merci d’envoyer ce formulaire</w:t>
            </w:r>
          </w:p>
          <w:p w:rsidR="0024470E" w:rsidRPr="00B43341" w:rsidRDefault="0024470E" w:rsidP="003B37C4">
            <w:pPr>
              <w:jc w:val="center"/>
              <w:rPr>
                <w:rFonts w:ascii="Candara" w:hAnsi="Candara" w:cs="Arial"/>
                <w:b/>
                <w:sz w:val="20"/>
                <w:szCs w:val="18"/>
                <w:lang w:val="fr-FR"/>
              </w:rPr>
            </w:pPr>
            <w:proofErr w:type="gramStart"/>
            <w:r w:rsidRPr="00B43341">
              <w:rPr>
                <w:rFonts w:ascii="Candara" w:hAnsi="Candara" w:cs="Arial"/>
                <w:b/>
                <w:sz w:val="20"/>
                <w:szCs w:val="18"/>
                <w:lang w:val="fr-FR"/>
              </w:rPr>
              <w:t>en</w:t>
            </w:r>
            <w:proofErr w:type="gramEnd"/>
            <w:r w:rsidRPr="00B43341">
              <w:rPr>
                <w:rFonts w:ascii="Candara" w:hAnsi="Candara" w:cs="Arial"/>
                <w:b/>
                <w:sz w:val="20"/>
                <w:szCs w:val="18"/>
                <w:lang w:val="fr-FR"/>
              </w:rPr>
              <w:t xml:space="preserve"> Word à : </w:t>
            </w:r>
          </w:p>
          <w:p w:rsidR="0024470E" w:rsidRPr="00B43341" w:rsidRDefault="00363009" w:rsidP="006A0C22">
            <w:pPr>
              <w:jc w:val="center"/>
              <w:rPr>
                <w:rFonts w:ascii="Candara" w:hAnsi="Candara" w:cs="Arial"/>
                <w:sz w:val="16"/>
                <w:szCs w:val="16"/>
                <w:lang w:val="fr-FR"/>
              </w:rPr>
            </w:pPr>
            <w:hyperlink r:id="rId8" w:history="1">
              <w:r w:rsidR="006A0C22" w:rsidRPr="0024470E">
                <w:rPr>
                  <w:rStyle w:val="Hyperlink"/>
                  <w:rFonts w:ascii="Candara" w:hAnsi="Candara" w:cs="Arial"/>
                  <w:b/>
                  <w:sz w:val="20"/>
                  <w:szCs w:val="18"/>
                  <w:lang w:val="fr-FR"/>
                </w:rPr>
                <w:t>titelreg@felisbelgica.be</w:t>
              </w:r>
            </w:hyperlink>
          </w:p>
        </w:tc>
      </w:tr>
    </w:tbl>
    <w:p w:rsidR="0024470E" w:rsidRPr="00B43341" w:rsidRDefault="0024470E" w:rsidP="0024470E">
      <w:pPr>
        <w:rPr>
          <w:rFonts w:ascii="Candara" w:hAnsi="Candara" w:cs="Arial"/>
          <w:sz w:val="16"/>
          <w:szCs w:val="16"/>
          <w:lang w:val="fr-FR"/>
        </w:rPr>
      </w:pPr>
      <w:r w:rsidRPr="00B43341">
        <w:rPr>
          <w:rFonts w:ascii="Candara" w:hAnsi="Candara" w:cs="Arial"/>
          <w:sz w:val="16"/>
          <w:szCs w:val="16"/>
          <w:lang w:val="fr-FR"/>
        </w:rPr>
        <w:t xml:space="preserve">Vous recevrez une facture automatiquement par le </w:t>
      </w:r>
      <w:r w:rsidR="006A0C22" w:rsidRPr="0024470E">
        <w:rPr>
          <w:rFonts w:ascii="Candara" w:hAnsi="Candara" w:cs="Arial"/>
          <w:sz w:val="16"/>
          <w:szCs w:val="16"/>
          <w:lang w:val="fr-FR"/>
        </w:rPr>
        <w:t xml:space="preserve">gestionnaire des titres </w:t>
      </w:r>
      <w:r w:rsidRPr="00B43341">
        <w:rPr>
          <w:rFonts w:ascii="Candara" w:hAnsi="Candara" w:cs="Arial"/>
          <w:sz w:val="16"/>
          <w:szCs w:val="16"/>
          <w:lang w:val="fr-FR"/>
        </w:rPr>
        <w:t xml:space="preserve">dès que les </w:t>
      </w:r>
      <w:r w:rsidR="006A0C22" w:rsidRPr="0024470E">
        <w:rPr>
          <w:rFonts w:ascii="Candara" w:hAnsi="Candara" w:cs="Arial"/>
          <w:sz w:val="16"/>
          <w:szCs w:val="16"/>
          <w:lang w:val="fr-FR"/>
        </w:rPr>
        <w:t xml:space="preserve">titres </w:t>
      </w:r>
      <w:r w:rsidRPr="00B43341">
        <w:rPr>
          <w:rFonts w:ascii="Candara" w:hAnsi="Candara" w:cs="Arial"/>
          <w:sz w:val="16"/>
          <w:szCs w:val="16"/>
          <w:lang w:val="fr-FR"/>
        </w:rPr>
        <w:t xml:space="preserve">sont prêts. Si vous souhaitez que votre numéro de TVA y soit mentionné, merci d’en informer le gestionnaire des membres. Vos </w:t>
      </w:r>
      <w:r w:rsidR="006A0C22">
        <w:rPr>
          <w:rFonts w:ascii="Candara" w:hAnsi="Candara" w:cs="Arial"/>
          <w:sz w:val="16"/>
          <w:szCs w:val="16"/>
          <w:lang w:val="fr-FR"/>
        </w:rPr>
        <w:t>titres</w:t>
      </w:r>
      <w:r w:rsidRPr="00B43341">
        <w:rPr>
          <w:rFonts w:ascii="Candara" w:hAnsi="Candara" w:cs="Arial"/>
          <w:sz w:val="16"/>
          <w:szCs w:val="16"/>
          <w:lang w:val="fr-FR"/>
        </w:rPr>
        <w:t xml:space="preserve"> seront envoyés dès que le trésorier aura confirmé la réception de votre paiement. Merci de mentionner votre numéro de facture en référence de votre paiement. </w:t>
      </w:r>
    </w:p>
    <w:p w:rsidR="00DE1F40" w:rsidRPr="0024470E" w:rsidRDefault="00DE1F40" w:rsidP="004B3062">
      <w:pPr>
        <w:rPr>
          <w:rFonts w:ascii="Candara" w:hAnsi="Candara" w:cs="Arial"/>
          <w:sz w:val="8"/>
          <w:szCs w:val="8"/>
          <w:lang w:val="fr-FR"/>
        </w:rPr>
      </w:pPr>
    </w:p>
    <w:p w:rsidR="00AC12CD" w:rsidRPr="0024470E" w:rsidRDefault="00AC12CD" w:rsidP="00332AA1">
      <w:pPr>
        <w:rPr>
          <w:rFonts w:ascii="Candara" w:hAnsi="Candara" w:cs="Arial"/>
          <w:sz w:val="18"/>
          <w:szCs w:val="18"/>
          <w:lang w:val="fr-FR"/>
        </w:rPr>
      </w:pPr>
    </w:p>
    <w:p w:rsidR="006A0C22" w:rsidRPr="00B43341" w:rsidRDefault="006A0C22" w:rsidP="006A0C22">
      <w:pPr>
        <w:rPr>
          <w:rFonts w:ascii="Candara" w:hAnsi="Candara" w:cs="Arial"/>
          <w:b/>
          <w:sz w:val="18"/>
          <w:szCs w:val="18"/>
          <w:lang w:val="fr-FR"/>
        </w:rPr>
      </w:pPr>
      <w:r w:rsidRPr="00B43341">
        <w:rPr>
          <w:rFonts w:ascii="Candara" w:hAnsi="Candara" w:cs="Arial"/>
          <w:b/>
          <w:sz w:val="18"/>
          <w:szCs w:val="18"/>
          <w:lang w:val="fr-FR"/>
        </w:rPr>
        <w:t>Information sur l’éleveur:</w:t>
      </w:r>
    </w:p>
    <w:tbl>
      <w:tblPr>
        <w:tblStyle w:val="TableGrid"/>
        <w:tblW w:w="0" w:type="auto"/>
        <w:tbl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253"/>
        <w:gridCol w:w="6933"/>
      </w:tblGrid>
      <w:tr w:rsidR="006A0C22" w:rsidRPr="00B43341" w:rsidTr="003B37C4">
        <w:tc>
          <w:tcPr>
            <w:tcW w:w="3256" w:type="dxa"/>
            <w:shd w:val="clear" w:color="auto" w:fill="EEECE1" w:themeFill="background2"/>
          </w:tcPr>
          <w:p w:rsidR="006A0C22" w:rsidRPr="00B43341" w:rsidRDefault="006A0C22" w:rsidP="003B37C4">
            <w:pPr>
              <w:rPr>
                <w:rFonts w:ascii="Candara" w:hAnsi="Candara" w:cs="Arial"/>
                <w:sz w:val="18"/>
                <w:szCs w:val="18"/>
              </w:rPr>
            </w:pPr>
            <w:r w:rsidRPr="00B43341">
              <w:rPr>
                <w:rFonts w:ascii="Candara" w:hAnsi="Candara" w:cs="Arial"/>
                <w:sz w:val="18"/>
                <w:szCs w:val="18"/>
              </w:rPr>
              <w:t>Nom</w:t>
            </w:r>
          </w:p>
        </w:tc>
        <w:tc>
          <w:tcPr>
            <w:tcW w:w="6940" w:type="dxa"/>
            <w:shd w:val="clear" w:color="auto" w:fill="EEECE1" w:themeFill="background2"/>
          </w:tcPr>
          <w:p w:rsidR="006A0C22" w:rsidRPr="00B43341" w:rsidRDefault="006A0C22" w:rsidP="003B37C4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6A0C22" w:rsidRPr="00B43341" w:rsidTr="003B37C4">
        <w:tc>
          <w:tcPr>
            <w:tcW w:w="3256" w:type="dxa"/>
            <w:shd w:val="clear" w:color="auto" w:fill="EEECE1" w:themeFill="background2"/>
          </w:tcPr>
          <w:p w:rsidR="006A0C22" w:rsidRPr="00B43341" w:rsidRDefault="006A0C22" w:rsidP="003B37C4">
            <w:pPr>
              <w:rPr>
                <w:rFonts w:ascii="Candara" w:hAnsi="Candara" w:cs="Arial"/>
                <w:sz w:val="18"/>
                <w:szCs w:val="18"/>
              </w:rPr>
            </w:pPr>
            <w:r w:rsidRPr="00B43341">
              <w:rPr>
                <w:rFonts w:ascii="Candara" w:hAnsi="Candara" w:cs="Arial"/>
                <w:sz w:val="18"/>
                <w:szCs w:val="18"/>
              </w:rPr>
              <w:t>Chatterie</w:t>
            </w:r>
          </w:p>
        </w:tc>
        <w:tc>
          <w:tcPr>
            <w:tcW w:w="6940" w:type="dxa"/>
            <w:shd w:val="clear" w:color="auto" w:fill="EEECE1" w:themeFill="background2"/>
          </w:tcPr>
          <w:p w:rsidR="006A0C22" w:rsidRPr="00B43341" w:rsidRDefault="006A0C22" w:rsidP="003B37C4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</w:tbl>
    <w:p w:rsidR="006A0C22" w:rsidRPr="00B43341" w:rsidRDefault="006A0C22" w:rsidP="006A0C22">
      <w:pPr>
        <w:rPr>
          <w:rFonts w:ascii="Candara" w:hAnsi="Candara" w:cs="Arial"/>
          <w:sz w:val="14"/>
          <w:szCs w:val="14"/>
          <w:lang w:val="fr-FR"/>
        </w:rPr>
      </w:pPr>
    </w:p>
    <w:p w:rsidR="007673A3" w:rsidRPr="0024470E" w:rsidRDefault="007673A3" w:rsidP="004B3062">
      <w:pPr>
        <w:rPr>
          <w:rFonts w:ascii="Candara" w:hAnsi="Candara" w:cs="Arial"/>
          <w:sz w:val="14"/>
          <w:szCs w:val="14"/>
          <w:lang w:val="fr-FR"/>
        </w:rPr>
      </w:pPr>
    </w:p>
    <w:p w:rsidR="006A0C22" w:rsidRPr="00B43341" w:rsidRDefault="006A0C22" w:rsidP="006A0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andara" w:hAnsi="Candara" w:cs="Arial"/>
          <w:b/>
          <w:color w:val="FFFFFF" w:themeColor="background1"/>
          <w:lang w:val="fr-FR"/>
        </w:rPr>
      </w:pPr>
      <w:r w:rsidRPr="00B43341">
        <w:rPr>
          <w:rFonts w:ascii="Candara" w:hAnsi="Candara" w:cs="Arial"/>
          <w:b/>
          <w:color w:val="FFFFFF" w:themeColor="background1"/>
          <w:lang w:val="fr-FR"/>
        </w:rPr>
        <w:t xml:space="preserve">Partie 1: </w:t>
      </w:r>
      <w:r>
        <w:rPr>
          <w:rFonts w:ascii="Candara" w:hAnsi="Candara" w:cs="Arial"/>
          <w:b/>
          <w:color w:val="FFFFFF" w:themeColor="background1"/>
          <w:lang w:val="fr-FR"/>
        </w:rPr>
        <w:t>données du chat</w:t>
      </w:r>
    </w:p>
    <w:p w:rsidR="00276049" w:rsidRPr="0024470E" w:rsidRDefault="00276049" w:rsidP="004B3062">
      <w:pPr>
        <w:rPr>
          <w:rFonts w:ascii="Candara" w:hAnsi="Candara" w:cs="Arial"/>
          <w:sz w:val="14"/>
          <w:szCs w:val="14"/>
        </w:rPr>
      </w:pPr>
    </w:p>
    <w:p w:rsidR="007673A3" w:rsidRPr="0024470E" w:rsidRDefault="007673A3" w:rsidP="007673A3">
      <w:pPr>
        <w:rPr>
          <w:rFonts w:ascii="Candara" w:hAnsi="Candara" w:cs="Arial"/>
          <w:sz w:val="6"/>
          <w:szCs w:val="18"/>
        </w:rPr>
      </w:pPr>
    </w:p>
    <w:tbl>
      <w:tblPr>
        <w:tblStyle w:val="TableGrid"/>
        <w:tblW w:w="1020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96"/>
        <w:gridCol w:w="8505"/>
      </w:tblGrid>
      <w:tr w:rsidR="00AB08C1" w:rsidRPr="006A0C22" w:rsidTr="006A0C22">
        <w:tc>
          <w:tcPr>
            <w:tcW w:w="1696" w:type="dxa"/>
            <w:shd w:val="clear" w:color="auto" w:fill="EEECE1" w:themeFill="background2"/>
          </w:tcPr>
          <w:p w:rsidR="00AB08C1" w:rsidRPr="0024470E" w:rsidRDefault="00332AA1" w:rsidP="00AB08C1">
            <w:pPr>
              <w:rPr>
                <w:rFonts w:ascii="Candara" w:hAnsi="Candara" w:cs="Arial"/>
                <w:sz w:val="18"/>
                <w:szCs w:val="18"/>
              </w:rPr>
            </w:pPr>
            <w:r w:rsidRPr="0024470E">
              <w:rPr>
                <w:rFonts w:ascii="Candara" w:hAnsi="Candara" w:cs="Arial"/>
                <w:sz w:val="18"/>
                <w:szCs w:val="18"/>
              </w:rPr>
              <w:t>Nom du chat</w:t>
            </w:r>
          </w:p>
        </w:tc>
        <w:tc>
          <w:tcPr>
            <w:tcW w:w="8505" w:type="dxa"/>
            <w:shd w:val="clear" w:color="auto" w:fill="EEECE1" w:themeFill="background2"/>
          </w:tcPr>
          <w:p w:rsidR="00AB08C1" w:rsidRPr="006A0C22" w:rsidRDefault="00AB08C1" w:rsidP="00450FFF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AB08C1" w:rsidRPr="0024470E" w:rsidTr="006A0C22">
        <w:tc>
          <w:tcPr>
            <w:tcW w:w="1696" w:type="dxa"/>
            <w:shd w:val="clear" w:color="auto" w:fill="EEECE1" w:themeFill="background2"/>
          </w:tcPr>
          <w:p w:rsidR="00AB08C1" w:rsidRPr="0024470E" w:rsidRDefault="00332AA1" w:rsidP="00332AA1">
            <w:pPr>
              <w:rPr>
                <w:rFonts w:ascii="Candara" w:hAnsi="Candara" w:cs="Arial"/>
                <w:sz w:val="18"/>
                <w:szCs w:val="18"/>
              </w:rPr>
            </w:pPr>
            <w:r w:rsidRPr="0024470E">
              <w:rPr>
                <w:rFonts w:ascii="Candara" w:hAnsi="Candara" w:cs="Arial"/>
                <w:sz w:val="18"/>
                <w:szCs w:val="18"/>
              </w:rPr>
              <w:t xml:space="preserve">Pedigree </w:t>
            </w:r>
            <w:r w:rsidR="00AB08C1" w:rsidRPr="0024470E">
              <w:rPr>
                <w:rFonts w:ascii="Candara" w:hAnsi="Candara" w:cs="Arial"/>
                <w:sz w:val="18"/>
                <w:szCs w:val="18"/>
              </w:rPr>
              <w:t>FBE n°</w:t>
            </w:r>
          </w:p>
        </w:tc>
        <w:tc>
          <w:tcPr>
            <w:tcW w:w="8505" w:type="dxa"/>
            <w:shd w:val="clear" w:color="auto" w:fill="EEECE1" w:themeFill="background2"/>
          </w:tcPr>
          <w:p w:rsidR="00AB08C1" w:rsidRPr="0024470E" w:rsidRDefault="00A902B4" w:rsidP="00AB08C1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24470E">
              <w:rPr>
                <w:rFonts w:ascii="Candara" w:hAnsi="Candara" w:cs="Arial"/>
                <w:b/>
                <w:sz w:val="18"/>
                <w:szCs w:val="18"/>
              </w:rPr>
              <w:t>(BE) FBE …</w:t>
            </w:r>
          </w:p>
        </w:tc>
      </w:tr>
      <w:tr w:rsidR="00AB08C1" w:rsidRPr="0024470E" w:rsidTr="006A0C22">
        <w:tc>
          <w:tcPr>
            <w:tcW w:w="1696" w:type="dxa"/>
            <w:shd w:val="clear" w:color="auto" w:fill="EEECE1" w:themeFill="background2"/>
          </w:tcPr>
          <w:p w:rsidR="00AB08C1" w:rsidRPr="0024470E" w:rsidRDefault="00AB08C1" w:rsidP="00AB08C1">
            <w:pPr>
              <w:rPr>
                <w:rFonts w:ascii="Candara" w:hAnsi="Candara" w:cs="Arial"/>
                <w:sz w:val="18"/>
                <w:szCs w:val="18"/>
              </w:rPr>
            </w:pPr>
            <w:r w:rsidRPr="0024470E">
              <w:rPr>
                <w:rFonts w:ascii="Candara" w:hAnsi="Candara" w:cs="Arial"/>
                <w:sz w:val="18"/>
                <w:szCs w:val="18"/>
              </w:rPr>
              <w:t xml:space="preserve">Chip n° </w:t>
            </w:r>
          </w:p>
        </w:tc>
        <w:tc>
          <w:tcPr>
            <w:tcW w:w="8505" w:type="dxa"/>
            <w:shd w:val="clear" w:color="auto" w:fill="EEECE1" w:themeFill="background2"/>
          </w:tcPr>
          <w:p w:rsidR="00AB08C1" w:rsidRPr="0024470E" w:rsidRDefault="00AB08C1" w:rsidP="00450FFF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</w:tbl>
    <w:p w:rsidR="00FA69A6" w:rsidRPr="0024470E" w:rsidRDefault="00FA69A6" w:rsidP="00FA69A6">
      <w:pPr>
        <w:rPr>
          <w:rFonts w:ascii="Candara" w:hAnsi="Candara" w:cs="Arial"/>
          <w:sz w:val="14"/>
          <w:szCs w:val="14"/>
        </w:rPr>
      </w:pPr>
    </w:p>
    <w:p w:rsidR="00FA69A6" w:rsidRPr="006A0C22" w:rsidRDefault="00332AA1" w:rsidP="006A0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andara" w:hAnsi="Candara" w:cs="Arial"/>
          <w:b/>
          <w:color w:val="FFFFFF" w:themeColor="background1"/>
          <w:lang w:val="fr-FR"/>
        </w:rPr>
      </w:pPr>
      <w:r w:rsidRPr="006A0C22">
        <w:rPr>
          <w:rFonts w:ascii="Candara" w:hAnsi="Candara" w:cs="Arial"/>
          <w:b/>
          <w:color w:val="FFFFFF" w:themeColor="background1"/>
          <w:lang w:val="fr-FR"/>
        </w:rPr>
        <w:t xml:space="preserve">Partie </w:t>
      </w:r>
      <w:r w:rsidR="00FA69A6" w:rsidRPr="006A0C22">
        <w:rPr>
          <w:rFonts w:ascii="Candara" w:hAnsi="Candara" w:cs="Arial"/>
          <w:b/>
          <w:color w:val="FFFFFF" w:themeColor="background1"/>
          <w:lang w:val="fr-FR"/>
        </w:rPr>
        <w:t xml:space="preserve">2: </w:t>
      </w:r>
      <w:r w:rsidRPr="006A0C22">
        <w:rPr>
          <w:rFonts w:ascii="Candara" w:hAnsi="Candara" w:cs="Arial"/>
          <w:b/>
          <w:color w:val="FFFFFF" w:themeColor="background1"/>
          <w:lang w:val="fr-FR"/>
        </w:rPr>
        <w:t xml:space="preserve">Historique des expositions du chat </w:t>
      </w:r>
    </w:p>
    <w:p w:rsidR="00DB0D2D" w:rsidRPr="0024470E" w:rsidRDefault="00DB0D2D" w:rsidP="00DB0D2D">
      <w:pPr>
        <w:rPr>
          <w:rFonts w:ascii="Candara" w:hAnsi="Candara" w:cs="Arial"/>
          <w:sz w:val="18"/>
          <w:szCs w:val="18"/>
          <w:lang w:val="fr-FR"/>
        </w:rPr>
      </w:pPr>
    </w:p>
    <w:p w:rsidR="00DB0D2D" w:rsidRPr="0024470E" w:rsidRDefault="00332AA1" w:rsidP="00DB0D2D">
      <w:pPr>
        <w:rPr>
          <w:rFonts w:ascii="Candara" w:hAnsi="Candara" w:cs="Arial"/>
          <w:sz w:val="18"/>
          <w:szCs w:val="18"/>
          <w:lang w:val="fr-FR"/>
        </w:rPr>
      </w:pPr>
      <w:proofErr w:type="spellStart"/>
      <w:r w:rsidRPr="0024470E">
        <w:rPr>
          <w:rFonts w:ascii="Candara" w:hAnsi="Candara" w:cs="Arial"/>
          <w:sz w:val="18"/>
          <w:szCs w:val="18"/>
          <w:lang w:val="fr-FR"/>
        </w:rPr>
        <w:t>A</w:t>
      </w:r>
      <w:proofErr w:type="spellEnd"/>
      <w:r w:rsidRPr="0024470E">
        <w:rPr>
          <w:rFonts w:ascii="Candara" w:hAnsi="Candara" w:cs="Arial"/>
          <w:sz w:val="18"/>
          <w:szCs w:val="18"/>
          <w:lang w:val="fr-FR"/>
        </w:rPr>
        <w:t xml:space="preserve"> joindre à la demande d’enregistrement du titre: tous les certificats et rapports de juge en lien avec le titre demandé. </w:t>
      </w:r>
    </w:p>
    <w:p w:rsidR="00FA69A6" w:rsidRPr="0024470E" w:rsidRDefault="00FA69A6" w:rsidP="00FA69A6">
      <w:pPr>
        <w:rPr>
          <w:rFonts w:ascii="Candara" w:hAnsi="Candara" w:cs="Arial"/>
          <w:sz w:val="14"/>
          <w:szCs w:val="14"/>
          <w:lang w:val="fr-FR"/>
        </w:rPr>
      </w:pPr>
    </w:p>
    <w:tbl>
      <w:tblPr>
        <w:tblStyle w:val="TableGrid"/>
        <w:tblW w:w="1020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553"/>
        <w:gridCol w:w="3238"/>
        <w:gridCol w:w="1393"/>
        <w:gridCol w:w="1115"/>
        <w:gridCol w:w="1177"/>
        <w:gridCol w:w="2725"/>
      </w:tblGrid>
      <w:tr w:rsidR="00FA69A6" w:rsidRPr="0024470E" w:rsidTr="006A0C22">
        <w:tc>
          <w:tcPr>
            <w:tcW w:w="553" w:type="dxa"/>
            <w:shd w:val="clear" w:color="auto" w:fill="EEECE1" w:themeFill="background2"/>
          </w:tcPr>
          <w:p w:rsidR="00FA69A6" w:rsidRPr="0024470E" w:rsidRDefault="00FA69A6" w:rsidP="004B3062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24470E">
              <w:rPr>
                <w:rFonts w:ascii="Candara" w:hAnsi="Candara" w:cs="Arial"/>
                <w:b/>
                <w:sz w:val="18"/>
                <w:szCs w:val="18"/>
              </w:rPr>
              <w:t>N°</w:t>
            </w:r>
          </w:p>
        </w:tc>
        <w:tc>
          <w:tcPr>
            <w:tcW w:w="3238" w:type="dxa"/>
            <w:shd w:val="clear" w:color="auto" w:fill="EEECE1" w:themeFill="background2"/>
          </w:tcPr>
          <w:p w:rsidR="00FA69A6" w:rsidRPr="0024470E" w:rsidRDefault="00332AA1" w:rsidP="004B3062">
            <w:pPr>
              <w:rPr>
                <w:rFonts w:ascii="Candara" w:hAnsi="Candara" w:cs="Arial"/>
                <w:b/>
                <w:sz w:val="18"/>
                <w:szCs w:val="18"/>
                <w:lang w:val="fr-FR"/>
              </w:rPr>
            </w:pPr>
            <w:r w:rsidRPr="0024470E">
              <w:rPr>
                <w:rFonts w:ascii="Candara" w:hAnsi="Candara" w:cs="Arial"/>
                <w:b/>
                <w:sz w:val="18"/>
                <w:szCs w:val="18"/>
                <w:lang w:val="fr-FR"/>
              </w:rPr>
              <w:t>Lieu et pays de l’exposition</w:t>
            </w:r>
          </w:p>
        </w:tc>
        <w:tc>
          <w:tcPr>
            <w:tcW w:w="1393" w:type="dxa"/>
            <w:shd w:val="clear" w:color="auto" w:fill="EEECE1" w:themeFill="background2"/>
          </w:tcPr>
          <w:p w:rsidR="00FA69A6" w:rsidRPr="0024470E" w:rsidRDefault="00332AA1" w:rsidP="00332AA1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24470E">
              <w:rPr>
                <w:rFonts w:ascii="Candara" w:hAnsi="Candara" w:cs="Arial"/>
                <w:b/>
                <w:sz w:val="18"/>
                <w:szCs w:val="18"/>
              </w:rPr>
              <w:t>Date</w:t>
            </w:r>
          </w:p>
        </w:tc>
        <w:tc>
          <w:tcPr>
            <w:tcW w:w="1115" w:type="dxa"/>
            <w:shd w:val="clear" w:color="auto" w:fill="EEECE1" w:themeFill="background2"/>
          </w:tcPr>
          <w:p w:rsidR="00FA69A6" w:rsidRPr="0024470E" w:rsidRDefault="00332AA1" w:rsidP="00332AA1">
            <w:pPr>
              <w:rPr>
                <w:rFonts w:ascii="Candara" w:hAnsi="Candara" w:cs="Arial"/>
                <w:b/>
                <w:sz w:val="18"/>
                <w:szCs w:val="18"/>
              </w:rPr>
            </w:pPr>
            <w:proofErr w:type="spellStart"/>
            <w:r w:rsidRPr="0024470E">
              <w:rPr>
                <w:rFonts w:ascii="Candara" w:hAnsi="Candara" w:cs="Arial"/>
                <w:b/>
                <w:sz w:val="18"/>
                <w:szCs w:val="18"/>
              </w:rPr>
              <w:t>Certificat</w:t>
            </w:r>
            <w:proofErr w:type="spellEnd"/>
            <w:r w:rsidRPr="0024470E">
              <w:rPr>
                <w:rFonts w:ascii="Candara" w:hAnsi="Candara" w:cs="Arial"/>
                <w:b/>
                <w:sz w:val="18"/>
                <w:szCs w:val="18"/>
              </w:rPr>
              <w:t xml:space="preserve"> </w:t>
            </w:r>
            <w:proofErr w:type="spellStart"/>
            <w:r w:rsidRPr="0024470E">
              <w:rPr>
                <w:rFonts w:ascii="Candara" w:hAnsi="Candara" w:cs="Arial"/>
                <w:b/>
                <w:sz w:val="18"/>
                <w:szCs w:val="18"/>
              </w:rPr>
              <w:t>obtenu</w:t>
            </w:r>
            <w:proofErr w:type="spellEnd"/>
          </w:p>
        </w:tc>
        <w:tc>
          <w:tcPr>
            <w:tcW w:w="1177" w:type="dxa"/>
            <w:shd w:val="clear" w:color="auto" w:fill="EEECE1" w:themeFill="background2"/>
          </w:tcPr>
          <w:p w:rsidR="00FA69A6" w:rsidRPr="0024470E" w:rsidRDefault="00332AA1" w:rsidP="004B3062">
            <w:pPr>
              <w:rPr>
                <w:rFonts w:ascii="Candara" w:hAnsi="Candara" w:cs="Arial"/>
                <w:b/>
                <w:sz w:val="18"/>
                <w:szCs w:val="18"/>
              </w:rPr>
            </w:pPr>
            <w:proofErr w:type="spellStart"/>
            <w:r w:rsidRPr="0024470E">
              <w:rPr>
                <w:rFonts w:ascii="Candara" w:hAnsi="Candara" w:cs="Arial"/>
                <w:b/>
                <w:sz w:val="18"/>
                <w:szCs w:val="18"/>
              </w:rPr>
              <w:t>Mention</w:t>
            </w:r>
            <w:proofErr w:type="spellEnd"/>
            <w:r w:rsidRPr="0024470E">
              <w:rPr>
                <w:rFonts w:ascii="Candara" w:hAnsi="Candara" w:cs="Arial"/>
                <w:b/>
                <w:sz w:val="18"/>
                <w:szCs w:val="18"/>
              </w:rPr>
              <w:t>(s) extra</w:t>
            </w:r>
          </w:p>
        </w:tc>
        <w:tc>
          <w:tcPr>
            <w:tcW w:w="2725" w:type="dxa"/>
            <w:shd w:val="clear" w:color="auto" w:fill="EEECE1" w:themeFill="background2"/>
          </w:tcPr>
          <w:p w:rsidR="00FA69A6" w:rsidRPr="0024470E" w:rsidRDefault="00332AA1" w:rsidP="004B3062">
            <w:pPr>
              <w:rPr>
                <w:rFonts w:ascii="Candara" w:hAnsi="Candara" w:cs="Arial"/>
                <w:b/>
                <w:sz w:val="18"/>
                <w:szCs w:val="18"/>
              </w:rPr>
            </w:pPr>
            <w:proofErr w:type="spellStart"/>
            <w:r w:rsidRPr="0024470E">
              <w:rPr>
                <w:rFonts w:ascii="Candara" w:hAnsi="Candara" w:cs="Arial"/>
                <w:b/>
                <w:sz w:val="18"/>
                <w:szCs w:val="18"/>
              </w:rPr>
              <w:t>Juge</w:t>
            </w:r>
            <w:proofErr w:type="spellEnd"/>
          </w:p>
        </w:tc>
      </w:tr>
      <w:tr w:rsidR="00DB0D2D" w:rsidRPr="0024470E" w:rsidTr="006A0C22">
        <w:tc>
          <w:tcPr>
            <w:tcW w:w="55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  <w:r w:rsidRPr="0024470E">
              <w:rPr>
                <w:rFonts w:ascii="Candara" w:hAnsi="Candara" w:cs="Arial"/>
                <w:sz w:val="18"/>
                <w:szCs w:val="18"/>
              </w:rPr>
              <w:t>1</w:t>
            </w:r>
          </w:p>
        </w:tc>
        <w:tc>
          <w:tcPr>
            <w:tcW w:w="3238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  <w:p w:rsidR="00A902B4" w:rsidRPr="0024470E" w:rsidRDefault="00A902B4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B0D2D" w:rsidRPr="0024470E" w:rsidTr="006A0C22">
        <w:tc>
          <w:tcPr>
            <w:tcW w:w="55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  <w:r w:rsidRPr="0024470E">
              <w:rPr>
                <w:rFonts w:ascii="Candara" w:hAnsi="Candara" w:cs="Arial"/>
                <w:sz w:val="18"/>
                <w:szCs w:val="18"/>
              </w:rPr>
              <w:t>2</w:t>
            </w:r>
          </w:p>
        </w:tc>
        <w:tc>
          <w:tcPr>
            <w:tcW w:w="3238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  <w:p w:rsidR="00A902B4" w:rsidRPr="0024470E" w:rsidRDefault="00A902B4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B0D2D" w:rsidRPr="0024470E" w:rsidTr="006A0C22">
        <w:tc>
          <w:tcPr>
            <w:tcW w:w="55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  <w:r w:rsidRPr="0024470E">
              <w:rPr>
                <w:rFonts w:ascii="Candara" w:hAnsi="Candara" w:cs="Arial"/>
                <w:sz w:val="18"/>
                <w:szCs w:val="18"/>
              </w:rPr>
              <w:t>3</w:t>
            </w:r>
          </w:p>
        </w:tc>
        <w:tc>
          <w:tcPr>
            <w:tcW w:w="3238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  <w:p w:rsidR="00A902B4" w:rsidRPr="0024470E" w:rsidRDefault="00A902B4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B0D2D" w:rsidRPr="0024470E" w:rsidTr="006A0C22">
        <w:tc>
          <w:tcPr>
            <w:tcW w:w="55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  <w:r w:rsidRPr="0024470E">
              <w:rPr>
                <w:rFonts w:ascii="Candara" w:hAnsi="Candara" w:cs="Arial"/>
                <w:sz w:val="18"/>
                <w:szCs w:val="18"/>
              </w:rPr>
              <w:t>4</w:t>
            </w:r>
          </w:p>
        </w:tc>
        <w:tc>
          <w:tcPr>
            <w:tcW w:w="3238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  <w:p w:rsidR="00A902B4" w:rsidRPr="0024470E" w:rsidRDefault="00A902B4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B0D2D" w:rsidRPr="0024470E" w:rsidTr="006A0C22">
        <w:tc>
          <w:tcPr>
            <w:tcW w:w="55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  <w:r w:rsidRPr="0024470E">
              <w:rPr>
                <w:rFonts w:ascii="Candara" w:hAnsi="Candara" w:cs="Arial"/>
                <w:sz w:val="18"/>
                <w:szCs w:val="18"/>
              </w:rPr>
              <w:t>5</w:t>
            </w:r>
          </w:p>
        </w:tc>
        <w:tc>
          <w:tcPr>
            <w:tcW w:w="3238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  <w:p w:rsidR="00A902B4" w:rsidRPr="0024470E" w:rsidRDefault="00A902B4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B0D2D" w:rsidRPr="0024470E" w:rsidTr="006A0C22">
        <w:tc>
          <w:tcPr>
            <w:tcW w:w="55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  <w:r w:rsidRPr="0024470E">
              <w:rPr>
                <w:rFonts w:ascii="Candara" w:hAnsi="Candara" w:cs="Arial"/>
                <w:sz w:val="18"/>
                <w:szCs w:val="18"/>
              </w:rPr>
              <w:t>6</w:t>
            </w:r>
          </w:p>
        </w:tc>
        <w:tc>
          <w:tcPr>
            <w:tcW w:w="3238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  <w:p w:rsidR="00A902B4" w:rsidRPr="0024470E" w:rsidRDefault="00A902B4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B0D2D" w:rsidRPr="0024470E" w:rsidTr="006A0C22">
        <w:tc>
          <w:tcPr>
            <w:tcW w:w="55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  <w:r w:rsidRPr="0024470E">
              <w:rPr>
                <w:rFonts w:ascii="Candara" w:hAnsi="Candara" w:cs="Arial"/>
                <w:sz w:val="18"/>
                <w:szCs w:val="18"/>
              </w:rPr>
              <w:t>7</w:t>
            </w:r>
          </w:p>
        </w:tc>
        <w:tc>
          <w:tcPr>
            <w:tcW w:w="3238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  <w:p w:rsidR="00A902B4" w:rsidRPr="0024470E" w:rsidRDefault="00A902B4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B0D2D" w:rsidRPr="0024470E" w:rsidTr="006A0C22">
        <w:tc>
          <w:tcPr>
            <w:tcW w:w="55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  <w:r w:rsidRPr="0024470E">
              <w:rPr>
                <w:rFonts w:ascii="Candara" w:hAnsi="Candara" w:cs="Arial"/>
                <w:sz w:val="18"/>
                <w:szCs w:val="18"/>
              </w:rPr>
              <w:t>8</w:t>
            </w:r>
          </w:p>
        </w:tc>
        <w:tc>
          <w:tcPr>
            <w:tcW w:w="3238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  <w:p w:rsidR="00A902B4" w:rsidRPr="0024470E" w:rsidRDefault="00A902B4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B0D2D" w:rsidRPr="0024470E" w:rsidTr="006A0C22">
        <w:tc>
          <w:tcPr>
            <w:tcW w:w="55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  <w:r w:rsidRPr="0024470E">
              <w:rPr>
                <w:rFonts w:ascii="Candara" w:hAnsi="Candara" w:cs="Arial"/>
                <w:sz w:val="18"/>
                <w:szCs w:val="18"/>
              </w:rPr>
              <w:t>9</w:t>
            </w:r>
          </w:p>
        </w:tc>
        <w:tc>
          <w:tcPr>
            <w:tcW w:w="3238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  <w:p w:rsidR="00A902B4" w:rsidRPr="0024470E" w:rsidRDefault="00A902B4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B0D2D" w:rsidRPr="0024470E" w:rsidTr="006A0C22">
        <w:tc>
          <w:tcPr>
            <w:tcW w:w="55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  <w:r w:rsidRPr="0024470E">
              <w:rPr>
                <w:rFonts w:ascii="Candara" w:hAnsi="Candara" w:cs="Arial"/>
                <w:sz w:val="18"/>
                <w:szCs w:val="18"/>
              </w:rPr>
              <w:t>10</w:t>
            </w:r>
          </w:p>
        </w:tc>
        <w:tc>
          <w:tcPr>
            <w:tcW w:w="3238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  <w:p w:rsidR="00A902B4" w:rsidRPr="0024470E" w:rsidRDefault="00A902B4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B0D2D" w:rsidRPr="0024470E" w:rsidTr="006A0C22">
        <w:tc>
          <w:tcPr>
            <w:tcW w:w="55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  <w:r w:rsidRPr="0024470E">
              <w:rPr>
                <w:rFonts w:ascii="Candara" w:hAnsi="Candara" w:cs="Arial"/>
                <w:sz w:val="18"/>
                <w:szCs w:val="18"/>
              </w:rPr>
              <w:t>11</w:t>
            </w:r>
          </w:p>
        </w:tc>
        <w:tc>
          <w:tcPr>
            <w:tcW w:w="3238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  <w:p w:rsidR="00A902B4" w:rsidRPr="0024470E" w:rsidRDefault="00A902B4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B0D2D" w:rsidRPr="0024470E" w:rsidTr="006A0C22">
        <w:tc>
          <w:tcPr>
            <w:tcW w:w="55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  <w:r w:rsidRPr="0024470E">
              <w:rPr>
                <w:rFonts w:ascii="Candara" w:hAnsi="Candara" w:cs="Arial"/>
                <w:sz w:val="18"/>
                <w:szCs w:val="18"/>
              </w:rPr>
              <w:t>12</w:t>
            </w:r>
          </w:p>
        </w:tc>
        <w:tc>
          <w:tcPr>
            <w:tcW w:w="3238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  <w:p w:rsidR="00A902B4" w:rsidRPr="0024470E" w:rsidRDefault="00A902B4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B0D2D" w:rsidRPr="0024470E" w:rsidTr="006A0C22">
        <w:tc>
          <w:tcPr>
            <w:tcW w:w="55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  <w:r w:rsidRPr="0024470E">
              <w:rPr>
                <w:rFonts w:ascii="Candara" w:hAnsi="Candara" w:cs="Arial"/>
                <w:sz w:val="18"/>
                <w:szCs w:val="18"/>
              </w:rPr>
              <w:t>13</w:t>
            </w:r>
          </w:p>
        </w:tc>
        <w:tc>
          <w:tcPr>
            <w:tcW w:w="3238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  <w:p w:rsidR="00A902B4" w:rsidRPr="0024470E" w:rsidRDefault="00A902B4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EEECE1" w:themeFill="background2"/>
          </w:tcPr>
          <w:p w:rsidR="00DB0D2D" w:rsidRPr="0024470E" w:rsidRDefault="00DB0D2D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6A0C22" w:rsidRPr="0024470E" w:rsidTr="006A0C22">
        <w:tc>
          <w:tcPr>
            <w:tcW w:w="553" w:type="dxa"/>
            <w:shd w:val="clear" w:color="auto" w:fill="EEECE1" w:themeFill="background2"/>
          </w:tcPr>
          <w:p w:rsidR="006A0C22" w:rsidRDefault="006A0C22" w:rsidP="00DB0D2D">
            <w:pPr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14</w:t>
            </w:r>
          </w:p>
          <w:p w:rsidR="006A0C22" w:rsidRPr="0024470E" w:rsidRDefault="006A0C22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238" w:type="dxa"/>
            <w:shd w:val="clear" w:color="auto" w:fill="EEECE1" w:themeFill="background2"/>
          </w:tcPr>
          <w:p w:rsidR="006A0C22" w:rsidRPr="0024470E" w:rsidRDefault="006A0C22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EEECE1" w:themeFill="background2"/>
          </w:tcPr>
          <w:p w:rsidR="006A0C22" w:rsidRPr="0024470E" w:rsidRDefault="006A0C22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EECE1" w:themeFill="background2"/>
          </w:tcPr>
          <w:p w:rsidR="006A0C22" w:rsidRPr="0024470E" w:rsidRDefault="006A0C22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:rsidR="006A0C22" w:rsidRPr="0024470E" w:rsidRDefault="006A0C22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EEECE1" w:themeFill="background2"/>
          </w:tcPr>
          <w:p w:rsidR="006A0C22" w:rsidRPr="0024470E" w:rsidRDefault="006A0C22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6A0C22" w:rsidRPr="0024470E" w:rsidTr="006A0C22">
        <w:tc>
          <w:tcPr>
            <w:tcW w:w="553" w:type="dxa"/>
            <w:shd w:val="clear" w:color="auto" w:fill="EEECE1" w:themeFill="background2"/>
          </w:tcPr>
          <w:p w:rsidR="006A0C22" w:rsidRDefault="006A0C22" w:rsidP="00DB0D2D">
            <w:pPr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15</w:t>
            </w:r>
          </w:p>
          <w:p w:rsidR="006A0C22" w:rsidRPr="0024470E" w:rsidRDefault="006A0C22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238" w:type="dxa"/>
            <w:shd w:val="clear" w:color="auto" w:fill="EEECE1" w:themeFill="background2"/>
          </w:tcPr>
          <w:p w:rsidR="006A0C22" w:rsidRPr="0024470E" w:rsidRDefault="006A0C22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EEECE1" w:themeFill="background2"/>
          </w:tcPr>
          <w:p w:rsidR="006A0C22" w:rsidRPr="0024470E" w:rsidRDefault="006A0C22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EECE1" w:themeFill="background2"/>
          </w:tcPr>
          <w:p w:rsidR="006A0C22" w:rsidRPr="0024470E" w:rsidRDefault="006A0C22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EECE1" w:themeFill="background2"/>
          </w:tcPr>
          <w:p w:rsidR="006A0C22" w:rsidRPr="0024470E" w:rsidRDefault="006A0C22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EEECE1" w:themeFill="background2"/>
          </w:tcPr>
          <w:p w:rsidR="006A0C22" w:rsidRPr="0024470E" w:rsidRDefault="006A0C22" w:rsidP="00DB0D2D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</w:tbl>
    <w:p w:rsidR="00AB08C1" w:rsidRPr="0024470E" w:rsidRDefault="00AB08C1" w:rsidP="00AB08C1">
      <w:pPr>
        <w:rPr>
          <w:rFonts w:ascii="Candara" w:hAnsi="Candara" w:cs="Arial"/>
          <w:sz w:val="18"/>
          <w:szCs w:val="18"/>
        </w:rPr>
      </w:pPr>
    </w:p>
    <w:sectPr w:rsidR="00AB08C1" w:rsidRPr="0024470E" w:rsidSect="00F15A9E">
      <w:headerReference w:type="even" r:id="rId9"/>
      <w:headerReference w:type="default" r:id="rId10"/>
      <w:footerReference w:type="default" r:id="rId11"/>
      <w:pgSz w:w="11906" w:h="16838"/>
      <w:pgMar w:top="2242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F82" w:rsidRDefault="00F83F82">
      <w:r>
        <w:separator/>
      </w:r>
    </w:p>
  </w:endnote>
  <w:endnote w:type="continuationSeparator" w:id="0">
    <w:p w:rsidR="00F83F82" w:rsidRDefault="00F8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70E" w:rsidRPr="00B43341" w:rsidRDefault="0024470E" w:rsidP="0024470E">
    <w:pPr>
      <w:pStyle w:val="Footer"/>
      <w:jc w:val="center"/>
      <w:rPr>
        <w:rFonts w:ascii="Candara" w:hAnsi="Candara" w:cstheme="minorHAnsi"/>
        <w:sz w:val="22"/>
        <w:szCs w:val="22"/>
      </w:rPr>
    </w:pPr>
    <w:proofErr w:type="spellStart"/>
    <w:r w:rsidRPr="00B43341">
      <w:rPr>
        <w:rFonts w:ascii="Candara" w:hAnsi="Candara" w:cstheme="minorHAnsi"/>
        <w:sz w:val="22"/>
        <w:szCs w:val="22"/>
      </w:rPr>
      <w:t>Tiensesteenweg</w:t>
    </w:r>
    <w:proofErr w:type="spellEnd"/>
    <w:r w:rsidRPr="00B43341">
      <w:rPr>
        <w:rFonts w:ascii="Candara" w:hAnsi="Candara" w:cstheme="minorHAnsi"/>
        <w:sz w:val="22"/>
        <w:szCs w:val="22"/>
      </w:rPr>
      <w:t xml:space="preserve"> 121, 3380 Glabbeek - TVA nr. BE  0897 851 596 - </w:t>
    </w:r>
    <w:hyperlink r:id="rId1" w:history="1">
      <w:r w:rsidRPr="00B43341">
        <w:rPr>
          <w:rStyle w:val="Hyperlink"/>
          <w:rFonts w:ascii="Candara" w:hAnsi="Candara" w:cstheme="minorHAnsi"/>
          <w:sz w:val="22"/>
          <w:szCs w:val="22"/>
        </w:rPr>
        <w:t>www.felisbelgica.be</w:t>
      </w:r>
    </w:hyperlink>
    <w:r w:rsidRPr="00B43341">
      <w:rPr>
        <w:rFonts w:ascii="Candara" w:hAnsi="Candara" w:cstheme="minorHAnsi"/>
        <w:sz w:val="22"/>
        <w:szCs w:val="22"/>
      </w:rPr>
      <w:t xml:space="preserve"> </w:t>
    </w:r>
  </w:p>
  <w:p w:rsidR="0083161A" w:rsidRPr="0024470E" w:rsidRDefault="0083161A" w:rsidP="00244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F82" w:rsidRDefault="00F83F82">
      <w:r>
        <w:separator/>
      </w:r>
    </w:p>
  </w:footnote>
  <w:footnote w:type="continuationSeparator" w:id="0">
    <w:p w:rsidR="00F83F82" w:rsidRDefault="00F83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1A" w:rsidRDefault="0083161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70E" w:rsidRPr="000C3ADC" w:rsidRDefault="0024470E" w:rsidP="0024470E">
    <w:pPr>
      <w:pStyle w:val="Header"/>
      <w:tabs>
        <w:tab w:val="left" w:pos="3060"/>
      </w:tabs>
      <w:jc w:val="center"/>
      <w:rPr>
        <w:rFonts w:ascii="Myriad Pro" w:hAnsi="Myriad Pro" w:cs="Arial"/>
        <w:b/>
        <w:color w:val="0F243E"/>
        <w:sz w:val="16"/>
        <w:szCs w:val="16"/>
      </w:rPr>
    </w:pPr>
    <w:r>
      <w:rPr>
        <w:rFonts w:ascii="Myriad Pro" w:hAnsi="Myriad Pro" w:cs="Arial"/>
        <w:b/>
        <w:noProof/>
        <w:color w:val="0F243E"/>
        <w:sz w:val="44"/>
        <w:szCs w:val="44"/>
        <w:lang w:val="en-GB" w:eastAsia="en-GB"/>
      </w:rPr>
      <w:drawing>
        <wp:anchor distT="0" distB="0" distL="114300" distR="114300" simplePos="0" relativeHeight="251660288" behindDoc="1" locked="0" layoutInCell="1" allowOverlap="1" wp14:anchorId="23FBCC40" wp14:editId="0DD772B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2583815" cy="962025"/>
          <wp:effectExtent l="0" t="0" r="6985" b="9525"/>
          <wp:wrapThrough wrapText="bothSides">
            <wp:wrapPolygon edited="0">
              <wp:start x="0" y="0"/>
              <wp:lineTo x="0" y="21386"/>
              <wp:lineTo x="21499" y="21386"/>
              <wp:lineTo x="21499" y="0"/>
              <wp:lineTo x="0" y="0"/>
            </wp:wrapPolygon>
          </wp:wrapThrough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lis Belg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81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Arial"/>
        <w:b/>
        <w:noProof/>
        <w:color w:val="0F243E"/>
        <w:sz w:val="44"/>
        <w:szCs w:val="44"/>
        <w:lang w:val="en-GB" w:eastAsia="en-GB"/>
      </w:rPr>
      <w:drawing>
        <wp:anchor distT="0" distB="0" distL="114300" distR="114300" simplePos="0" relativeHeight="251659264" behindDoc="1" locked="0" layoutInCell="1" allowOverlap="1" wp14:anchorId="1D58AA8D" wp14:editId="6D93B56B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555625" cy="551180"/>
          <wp:effectExtent l="0" t="0" r="0" b="1270"/>
          <wp:wrapTight wrapText="bothSides">
            <wp:wrapPolygon edited="0">
              <wp:start x="0" y="0"/>
              <wp:lineTo x="0" y="20903"/>
              <wp:lineTo x="20736" y="20903"/>
              <wp:lineTo x="20736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fe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2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470E" w:rsidRPr="00B43341" w:rsidRDefault="0024470E" w:rsidP="0024470E">
    <w:pPr>
      <w:pStyle w:val="Header"/>
      <w:tabs>
        <w:tab w:val="clear" w:pos="4536"/>
        <w:tab w:val="left" w:pos="3060"/>
        <w:tab w:val="left" w:pos="3261"/>
        <w:tab w:val="center" w:pos="4253"/>
      </w:tabs>
      <w:rPr>
        <w:rFonts w:ascii="Candara" w:hAnsi="Candara" w:cs="Arial"/>
        <w:b/>
        <w:color w:val="0F243E"/>
        <w:sz w:val="28"/>
        <w:szCs w:val="28"/>
        <w:lang w:val="fr-FR"/>
      </w:rPr>
    </w:pPr>
    <w:r>
      <w:rPr>
        <w:rFonts w:ascii="Myriad Pro" w:hAnsi="Myriad Pro" w:cs="Arial"/>
        <w:color w:val="0F243E"/>
        <w:sz w:val="28"/>
        <w:szCs w:val="28"/>
      </w:rPr>
      <w:tab/>
    </w:r>
    <w:r>
      <w:rPr>
        <w:rFonts w:ascii="Myriad Pro" w:hAnsi="Myriad Pro" w:cs="Arial"/>
        <w:color w:val="0F243E"/>
        <w:sz w:val="28"/>
        <w:szCs w:val="28"/>
      </w:rPr>
      <w:tab/>
    </w:r>
    <w:r w:rsidRPr="0024470E">
      <w:rPr>
        <w:rFonts w:ascii="Candara" w:hAnsi="Candara" w:cs="Arial"/>
        <w:b/>
        <w:color w:val="0F243E"/>
        <w:sz w:val="32"/>
        <w:szCs w:val="28"/>
        <w:lang w:val="fr-FR"/>
      </w:rPr>
      <w:t xml:space="preserve">Demande d’enregistrement de titre </w:t>
    </w:r>
  </w:p>
  <w:p w:rsidR="0024470E" w:rsidRPr="00B43341" w:rsidRDefault="0024470E" w:rsidP="0024470E">
    <w:pPr>
      <w:pStyle w:val="Header"/>
      <w:tabs>
        <w:tab w:val="left" w:pos="3060"/>
        <w:tab w:val="left" w:pos="3261"/>
      </w:tabs>
      <w:rPr>
        <w:rFonts w:ascii="Candara" w:hAnsi="Candara" w:cs="Arial"/>
        <w:color w:val="0F243E"/>
        <w:sz w:val="28"/>
        <w:szCs w:val="28"/>
        <w:lang w:val="fr-FR"/>
      </w:rPr>
    </w:pPr>
    <w:r w:rsidRPr="00B43341">
      <w:rPr>
        <w:rFonts w:ascii="Candara" w:hAnsi="Candara" w:cs="Arial"/>
        <w:color w:val="0F243E"/>
        <w:sz w:val="28"/>
        <w:szCs w:val="28"/>
        <w:lang w:val="fr-FR"/>
      </w:rPr>
      <w:tab/>
    </w:r>
    <w:r w:rsidRPr="00B43341">
      <w:rPr>
        <w:rFonts w:ascii="Candara" w:hAnsi="Candara" w:cs="Arial"/>
        <w:color w:val="0F243E"/>
        <w:sz w:val="28"/>
        <w:szCs w:val="28"/>
        <w:lang w:val="fr-FR"/>
      </w:rPr>
      <w:tab/>
      <w:t xml:space="preserve">v. </w:t>
    </w:r>
    <w:r w:rsidR="00363009">
      <w:rPr>
        <w:rFonts w:ascii="Candara" w:hAnsi="Candara" w:cs="Arial"/>
        <w:color w:val="0F243E"/>
        <w:sz w:val="28"/>
        <w:szCs w:val="28"/>
        <w:lang w:val="fr-FR"/>
      </w:rPr>
      <w:t>27</w:t>
    </w:r>
    <w:r w:rsidRPr="00B43341">
      <w:rPr>
        <w:rFonts w:ascii="Candara" w:hAnsi="Candara" w:cs="Arial"/>
        <w:color w:val="0F243E"/>
        <w:sz w:val="28"/>
        <w:szCs w:val="28"/>
        <w:lang w:val="fr-FR"/>
      </w:rPr>
      <w:t>/01/202</w:t>
    </w:r>
    <w:r w:rsidR="00363009">
      <w:rPr>
        <w:rFonts w:ascii="Candara" w:hAnsi="Candara" w:cs="Arial"/>
        <w:color w:val="0F243E"/>
        <w:sz w:val="28"/>
        <w:szCs w:val="28"/>
        <w:lang w:val="fr-FR"/>
      </w:rPr>
      <w:t>4</w:t>
    </w:r>
  </w:p>
  <w:p w:rsidR="0024470E" w:rsidRPr="00B43341" w:rsidRDefault="0024470E" w:rsidP="0024470E">
    <w:pPr>
      <w:pStyle w:val="Header"/>
      <w:tabs>
        <w:tab w:val="clear" w:pos="4536"/>
        <w:tab w:val="left" w:pos="3060"/>
        <w:tab w:val="center" w:pos="5245"/>
      </w:tabs>
      <w:rPr>
        <w:rFonts w:ascii="Candara" w:hAnsi="Candara" w:cs="Arial"/>
        <w:lang w:val="fr-FR"/>
      </w:rPr>
    </w:pPr>
    <w:r w:rsidRPr="00B43341">
      <w:rPr>
        <w:rFonts w:ascii="Candara" w:hAnsi="Candara" w:cs="Arial"/>
        <w:lang w:val="fr-FR"/>
      </w:rPr>
      <w:tab/>
    </w:r>
    <w:r w:rsidRPr="00B43341">
      <w:rPr>
        <w:rFonts w:ascii="Candara" w:hAnsi="Candara" w:cs="Arial"/>
        <w:lang w:val="fr-FR"/>
      </w:rPr>
      <w:tab/>
      <w:t xml:space="preserve">(Annexe </w:t>
    </w:r>
    <w:r>
      <w:rPr>
        <w:rFonts w:ascii="Candara" w:hAnsi="Candara" w:cs="Arial"/>
        <w:lang w:val="fr-FR"/>
      </w:rPr>
      <w:t>3</w:t>
    </w:r>
    <w:r w:rsidRPr="00B43341">
      <w:rPr>
        <w:rFonts w:ascii="Candara" w:hAnsi="Candara" w:cs="Arial"/>
        <w:lang w:val="fr-FR"/>
      </w:rPr>
      <w:t xml:space="preserve"> règlement des pedigrees)</w:t>
    </w:r>
  </w:p>
  <w:p w:rsidR="0083161A" w:rsidRPr="0024470E" w:rsidRDefault="0083161A" w:rsidP="0024470E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168A"/>
    <w:multiLevelType w:val="hybridMultilevel"/>
    <w:tmpl w:val="678494F0"/>
    <w:lvl w:ilvl="0" w:tplc="00E48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63A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A3D"/>
    <w:multiLevelType w:val="hybridMultilevel"/>
    <w:tmpl w:val="0832B2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649B"/>
    <w:multiLevelType w:val="hybridMultilevel"/>
    <w:tmpl w:val="0DBC5BC6"/>
    <w:lvl w:ilvl="0" w:tplc="BF00DEA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2B7F"/>
    <w:multiLevelType w:val="hybridMultilevel"/>
    <w:tmpl w:val="49BE50D2"/>
    <w:lvl w:ilvl="0" w:tplc="B7C4685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13B5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5DA5"/>
    <w:multiLevelType w:val="hybridMultilevel"/>
    <w:tmpl w:val="4A480CAE"/>
    <w:lvl w:ilvl="0" w:tplc="088AE7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A81CEE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FF5FAC"/>
    <w:multiLevelType w:val="hybridMultilevel"/>
    <w:tmpl w:val="1C0C5868"/>
    <w:lvl w:ilvl="0" w:tplc="3AB0D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244EC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1A65EDF"/>
    <w:multiLevelType w:val="hybridMultilevel"/>
    <w:tmpl w:val="E380364E"/>
    <w:lvl w:ilvl="0" w:tplc="401E0B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F6ECE"/>
    <w:multiLevelType w:val="hybridMultilevel"/>
    <w:tmpl w:val="9744B8B4"/>
    <w:lvl w:ilvl="0" w:tplc="61486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30B2D"/>
    <w:multiLevelType w:val="hybridMultilevel"/>
    <w:tmpl w:val="90EC550A"/>
    <w:lvl w:ilvl="0" w:tplc="14020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B9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63"/>
    <w:rsid w:val="00006607"/>
    <w:rsid w:val="00023663"/>
    <w:rsid w:val="000266F2"/>
    <w:rsid w:val="0004225A"/>
    <w:rsid w:val="0004469A"/>
    <w:rsid w:val="00060A9A"/>
    <w:rsid w:val="00086143"/>
    <w:rsid w:val="00087AB0"/>
    <w:rsid w:val="00094B85"/>
    <w:rsid w:val="000D1EE2"/>
    <w:rsid w:val="000F3B4E"/>
    <w:rsid w:val="00112544"/>
    <w:rsid w:val="001149D1"/>
    <w:rsid w:val="001235D8"/>
    <w:rsid w:val="00123763"/>
    <w:rsid w:val="00143196"/>
    <w:rsid w:val="00147D01"/>
    <w:rsid w:val="00162DCC"/>
    <w:rsid w:val="00187939"/>
    <w:rsid w:val="00197AC6"/>
    <w:rsid w:val="001E1A0D"/>
    <w:rsid w:val="001F0FA5"/>
    <w:rsid w:val="0020249D"/>
    <w:rsid w:val="00203D15"/>
    <w:rsid w:val="002176EC"/>
    <w:rsid w:val="0024470E"/>
    <w:rsid w:val="00273CDC"/>
    <w:rsid w:val="00276049"/>
    <w:rsid w:val="002B40E5"/>
    <w:rsid w:val="002D08BC"/>
    <w:rsid w:val="00302288"/>
    <w:rsid w:val="0032298C"/>
    <w:rsid w:val="00327A9A"/>
    <w:rsid w:val="00332AA1"/>
    <w:rsid w:val="0034578D"/>
    <w:rsid w:val="003476AD"/>
    <w:rsid w:val="003552E8"/>
    <w:rsid w:val="00363009"/>
    <w:rsid w:val="003B2A3D"/>
    <w:rsid w:val="003C202A"/>
    <w:rsid w:val="003D39C5"/>
    <w:rsid w:val="003D3A4D"/>
    <w:rsid w:val="003D71A0"/>
    <w:rsid w:val="00405A3B"/>
    <w:rsid w:val="00444BD8"/>
    <w:rsid w:val="00450FFF"/>
    <w:rsid w:val="004906E0"/>
    <w:rsid w:val="004A6367"/>
    <w:rsid w:val="004B3062"/>
    <w:rsid w:val="004D480E"/>
    <w:rsid w:val="004F6BDB"/>
    <w:rsid w:val="00503428"/>
    <w:rsid w:val="00506F38"/>
    <w:rsid w:val="00514103"/>
    <w:rsid w:val="005175E3"/>
    <w:rsid w:val="00525142"/>
    <w:rsid w:val="0053218B"/>
    <w:rsid w:val="005363CD"/>
    <w:rsid w:val="00564F5B"/>
    <w:rsid w:val="005916BC"/>
    <w:rsid w:val="005A0C5C"/>
    <w:rsid w:val="005C3B33"/>
    <w:rsid w:val="005E3C3F"/>
    <w:rsid w:val="005F02D5"/>
    <w:rsid w:val="00613D4D"/>
    <w:rsid w:val="006304D3"/>
    <w:rsid w:val="0064152F"/>
    <w:rsid w:val="00680449"/>
    <w:rsid w:val="00691D88"/>
    <w:rsid w:val="00697B06"/>
    <w:rsid w:val="006A0C22"/>
    <w:rsid w:val="006B2FE7"/>
    <w:rsid w:val="006C7F3C"/>
    <w:rsid w:val="006D623D"/>
    <w:rsid w:val="0071004F"/>
    <w:rsid w:val="00750C46"/>
    <w:rsid w:val="00751D56"/>
    <w:rsid w:val="00755F02"/>
    <w:rsid w:val="007673A3"/>
    <w:rsid w:val="007926D2"/>
    <w:rsid w:val="007A659A"/>
    <w:rsid w:val="007B617E"/>
    <w:rsid w:val="007C1B23"/>
    <w:rsid w:val="007C405F"/>
    <w:rsid w:val="007D0094"/>
    <w:rsid w:val="007F60AE"/>
    <w:rsid w:val="00814347"/>
    <w:rsid w:val="00823D3F"/>
    <w:rsid w:val="00830FB9"/>
    <w:rsid w:val="0083161A"/>
    <w:rsid w:val="008530B5"/>
    <w:rsid w:val="00863795"/>
    <w:rsid w:val="00877525"/>
    <w:rsid w:val="008D6263"/>
    <w:rsid w:val="008F2002"/>
    <w:rsid w:val="0091647B"/>
    <w:rsid w:val="009166A8"/>
    <w:rsid w:val="009200E9"/>
    <w:rsid w:val="00922976"/>
    <w:rsid w:val="009364BF"/>
    <w:rsid w:val="009549FE"/>
    <w:rsid w:val="00977D15"/>
    <w:rsid w:val="00984129"/>
    <w:rsid w:val="009A1B93"/>
    <w:rsid w:val="009B5297"/>
    <w:rsid w:val="009D797D"/>
    <w:rsid w:val="00A708B5"/>
    <w:rsid w:val="00A812E6"/>
    <w:rsid w:val="00A902B4"/>
    <w:rsid w:val="00AB08C1"/>
    <w:rsid w:val="00AB31AF"/>
    <w:rsid w:val="00AB3EB3"/>
    <w:rsid w:val="00AB57ED"/>
    <w:rsid w:val="00AC1210"/>
    <w:rsid w:val="00AC12CD"/>
    <w:rsid w:val="00AE27E5"/>
    <w:rsid w:val="00AF6091"/>
    <w:rsid w:val="00B16F9A"/>
    <w:rsid w:val="00B34914"/>
    <w:rsid w:val="00B41573"/>
    <w:rsid w:val="00B44A13"/>
    <w:rsid w:val="00B55A00"/>
    <w:rsid w:val="00B81054"/>
    <w:rsid w:val="00B82F96"/>
    <w:rsid w:val="00BA470B"/>
    <w:rsid w:val="00BA540A"/>
    <w:rsid w:val="00BB6001"/>
    <w:rsid w:val="00BC728B"/>
    <w:rsid w:val="00BD225E"/>
    <w:rsid w:val="00BF1026"/>
    <w:rsid w:val="00BF6E72"/>
    <w:rsid w:val="00C211C5"/>
    <w:rsid w:val="00C31351"/>
    <w:rsid w:val="00C3763F"/>
    <w:rsid w:val="00C44A7F"/>
    <w:rsid w:val="00C46AA4"/>
    <w:rsid w:val="00C82CE2"/>
    <w:rsid w:val="00CC03D1"/>
    <w:rsid w:val="00CD68D2"/>
    <w:rsid w:val="00CE6162"/>
    <w:rsid w:val="00CF54DC"/>
    <w:rsid w:val="00CF7D05"/>
    <w:rsid w:val="00D057EF"/>
    <w:rsid w:val="00D0752C"/>
    <w:rsid w:val="00D32895"/>
    <w:rsid w:val="00D873E5"/>
    <w:rsid w:val="00D87A34"/>
    <w:rsid w:val="00DB0D2D"/>
    <w:rsid w:val="00DB44EC"/>
    <w:rsid w:val="00DC48BA"/>
    <w:rsid w:val="00DD3F24"/>
    <w:rsid w:val="00DE1F40"/>
    <w:rsid w:val="00E36AA2"/>
    <w:rsid w:val="00E50B00"/>
    <w:rsid w:val="00E84C2D"/>
    <w:rsid w:val="00EA2549"/>
    <w:rsid w:val="00EA52A9"/>
    <w:rsid w:val="00EF2908"/>
    <w:rsid w:val="00F035BD"/>
    <w:rsid w:val="00F05596"/>
    <w:rsid w:val="00F15A9E"/>
    <w:rsid w:val="00F31EB1"/>
    <w:rsid w:val="00F417B0"/>
    <w:rsid w:val="00F50807"/>
    <w:rsid w:val="00F61FD8"/>
    <w:rsid w:val="00F83F82"/>
    <w:rsid w:val="00F904F4"/>
    <w:rsid w:val="00F9241F"/>
    <w:rsid w:val="00FA69A6"/>
    <w:rsid w:val="00FA79A5"/>
    <w:rsid w:val="00FB5026"/>
    <w:rsid w:val="00FB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C3E763"/>
  <w15:docId w15:val="{3E4FCC9D-E683-44A8-BE9E-F918425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9E"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F15A9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">
    <w:name w:val="u"/>
    <w:basedOn w:val="DefaultParagraphFont"/>
    <w:rsid w:val="00F15A9E"/>
  </w:style>
  <w:style w:type="character" w:styleId="Hyperlink">
    <w:name w:val="Hyperlink"/>
    <w:basedOn w:val="DefaultParagraphFont"/>
    <w:semiHidden/>
    <w:rsid w:val="00F15A9E"/>
    <w:rPr>
      <w:color w:val="0000FF"/>
      <w:u w:val="single"/>
    </w:rPr>
  </w:style>
  <w:style w:type="paragraph" w:styleId="Header">
    <w:name w:val="header"/>
    <w:basedOn w:val="Normal"/>
    <w:semiHidden/>
    <w:rsid w:val="00F15A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rsid w:val="00F15A9E"/>
    <w:rPr>
      <w:sz w:val="24"/>
      <w:szCs w:val="24"/>
      <w:lang w:val="nl-NL" w:eastAsia="nl-NL"/>
    </w:rPr>
  </w:style>
  <w:style w:type="paragraph" w:styleId="Footer">
    <w:name w:val="footer"/>
    <w:basedOn w:val="Normal"/>
    <w:semiHidden/>
    <w:rsid w:val="00F15A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rsid w:val="00F15A9E"/>
    <w:rPr>
      <w:sz w:val="24"/>
      <w:szCs w:val="24"/>
      <w:lang w:val="nl-NL" w:eastAsia="nl-NL"/>
    </w:rPr>
  </w:style>
  <w:style w:type="paragraph" w:customStyle="1" w:styleId="stijl4">
    <w:name w:val="stijl4"/>
    <w:basedOn w:val="Normal"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36"/>
      <w:szCs w:val="36"/>
      <w:lang w:val="en-GB" w:eastAsia="en-US"/>
    </w:rPr>
  </w:style>
  <w:style w:type="paragraph" w:styleId="NormalWeb">
    <w:name w:val="Normal (Web)"/>
    <w:basedOn w:val="Normal"/>
    <w:uiPriority w:val="99"/>
    <w:semiHidden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stijl41">
    <w:name w:val="stijl41"/>
    <w:basedOn w:val="DefaultParagraphFont"/>
    <w:rsid w:val="00F15A9E"/>
    <w:rPr>
      <w:color w:val="000000"/>
      <w:sz w:val="36"/>
      <w:szCs w:val="36"/>
    </w:rPr>
  </w:style>
  <w:style w:type="character" w:styleId="Strong">
    <w:name w:val="Strong"/>
    <w:basedOn w:val="DefaultParagraphFont"/>
    <w:uiPriority w:val="22"/>
    <w:qFormat/>
    <w:rsid w:val="00F15A9E"/>
    <w:rPr>
      <w:b/>
      <w:bCs/>
    </w:rPr>
  </w:style>
  <w:style w:type="character" w:styleId="FollowedHyperlink">
    <w:name w:val="FollowedHyperlink"/>
    <w:basedOn w:val="DefaultParagraphFont"/>
    <w:semiHidden/>
    <w:rsid w:val="00F15A9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E6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D8"/>
    <w:rPr>
      <w:rFonts w:ascii="Tahoma" w:hAnsi="Tahoma" w:cs="Tahoma"/>
      <w:sz w:val="16"/>
      <w:szCs w:val="16"/>
      <w:lang w:val="nl-NL" w:eastAsia="nl-NL"/>
    </w:rPr>
  </w:style>
  <w:style w:type="table" w:styleId="TableGrid">
    <w:name w:val="Table Grid"/>
    <w:basedOn w:val="TableNormal"/>
    <w:uiPriority w:val="59"/>
    <w:rsid w:val="0027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6049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1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80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367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27271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8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709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250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544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031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91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2889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44284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5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9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61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09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22945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7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47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1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443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97591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1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427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7538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3653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7913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75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515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elreg@felisbelgica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lisbelgica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ri\Documents\Felis%20Belgica\01%20Secretariaat\05%20Formulieren\FBE%20aanvraag%20stambomen%2020140125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E58D8-0305-419F-978A-C08102DD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FBE aanvraag stambomen 20140125.dotx</Template>
  <TotalTime>43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Felis Belgica vzw     Ondernemingsnummer: 897 851 596</vt:lpstr>
      <vt:lpstr>Felis Belgica vzw     Ondernemingsnummer: 897 851 596</vt:lpstr>
    </vt:vector>
  </TitlesOfParts>
  <Company>Home</Company>
  <LinksUpToDate>false</LinksUpToDate>
  <CharactersWithSpaces>1246</CharactersWithSpaces>
  <SharedDoc>false</SharedDoc>
  <HLinks>
    <vt:vector size="36" baseType="variant">
      <vt:variant>
        <vt:i4>6160446</vt:i4>
      </vt:variant>
      <vt:variant>
        <vt:i4>15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12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9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  <vt:variant>
        <vt:i4>6160446</vt:i4>
      </vt:variant>
      <vt:variant>
        <vt:i4>6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3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Felis Belgica vzw     Ondernemingsnummer: 897 851 596</dc:title>
  <dc:creator>Joeri Vanrusselt</dc:creator>
  <cp:lastModifiedBy>DUPONT Stephanie</cp:lastModifiedBy>
  <cp:revision>15</cp:revision>
  <cp:lastPrinted>2013-01-31T15:42:00Z</cp:lastPrinted>
  <dcterms:created xsi:type="dcterms:W3CDTF">2015-12-11T14:28:00Z</dcterms:created>
  <dcterms:modified xsi:type="dcterms:W3CDTF">2025-01-22T20:09:00Z</dcterms:modified>
</cp:coreProperties>
</file>